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B1" w:rsidRDefault="00DE18B1" w:rsidP="00DE18B1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>Приложение № 1</w:t>
      </w:r>
    </w:p>
    <w:p w:rsidR="00DE18B1" w:rsidRDefault="00DE18B1" w:rsidP="00DE18B1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>к Договору гранта № _________</w:t>
      </w:r>
    </w:p>
    <w:p w:rsidR="00DE18B1" w:rsidRDefault="00DE18B1" w:rsidP="00DE18B1">
      <w:pPr>
        <w:tabs>
          <w:tab w:val="left" w:pos="2268"/>
          <w:tab w:val="left" w:pos="10205"/>
        </w:tabs>
        <w:ind w:left="5760"/>
        <w:jc w:val="both"/>
        <w:rPr>
          <w:sz w:val="28"/>
        </w:rPr>
      </w:pPr>
      <w:r>
        <w:rPr>
          <w:sz w:val="28"/>
        </w:rPr>
        <w:t>от «___» _________2012 г.</w:t>
      </w: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pStyle w:val="9"/>
      </w:pPr>
      <w:r>
        <w:t>КАЛЕНДАРНЫЙ ПЛАН</w:t>
      </w:r>
    </w:p>
    <w:p w:rsidR="00DE18B1" w:rsidRDefault="00DE18B1" w:rsidP="00DE18B1">
      <w:pPr>
        <w:tabs>
          <w:tab w:val="left" w:pos="2268"/>
          <w:tab w:val="left" w:pos="10205"/>
        </w:tabs>
        <w:jc w:val="center"/>
        <w:rPr>
          <w:sz w:val="28"/>
        </w:rPr>
      </w:pPr>
      <w:r>
        <w:rPr>
          <w:sz w:val="28"/>
        </w:rPr>
        <w:t>реализации социально значимого проекта</w:t>
      </w:r>
    </w:p>
    <w:p w:rsidR="00DE18B1" w:rsidRDefault="00DE18B1" w:rsidP="00DE18B1">
      <w:pPr>
        <w:jc w:val="center"/>
        <w:rPr>
          <w:sz w:val="28"/>
        </w:rPr>
      </w:pPr>
      <w:r w:rsidRPr="00D46A05">
        <w:rPr>
          <w:b/>
          <w:sz w:val="28"/>
        </w:rPr>
        <w:t>«Право на юность»</w:t>
      </w:r>
      <w:r>
        <w:rPr>
          <w:sz w:val="28"/>
        </w:rPr>
        <w:t xml:space="preserve"> (</w:t>
      </w:r>
      <w:r w:rsidRPr="00B42374">
        <w:rPr>
          <w:sz w:val="28"/>
          <w:szCs w:val="28"/>
        </w:rPr>
        <w:t xml:space="preserve">расширение сети подростковых клубов "Юный правовед" по правовому воспитанию в образовательных учреждениях </w:t>
      </w:r>
      <w:r w:rsidRPr="00EB11AB">
        <w:rPr>
          <w:sz w:val="28"/>
          <w:szCs w:val="28"/>
        </w:rPr>
        <w:t>САО  г. Москвы в целях профилактики безнадзорности и детской преступности</w:t>
      </w:r>
      <w:r w:rsidRPr="00EB11AB">
        <w:rPr>
          <w:sz w:val="28"/>
        </w:rPr>
        <w:t>)</w:t>
      </w:r>
    </w:p>
    <w:p w:rsidR="00DE18B1" w:rsidRDefault="00DE18B1" w:rsidP="00DE18B1">
      <w:pPr>
        <w:tabs>
          <w:tab w:val="left" w:pos="2268"/>
          <w:tab w:val="left" w:pos="10205"/>
        </w:tabs>
        <w:jc w:val="center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tbl>
      <w:tblPr>
        <w:tblW w:w="0" w:type="auto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40"/>
        <w:gridCol w:w="460"/>
        <w:gridCol w:w="4361"/>
        <w:gridCol w:w="1559"/>
        <w:gridCol w:w="4217"/>
      </w:tblGrid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2"/>
          <w:wBefore w:w="160" w:type="dxa"/>
        </w:trPr>
        <w:tc>
          <w:tcPr>
            <w:tcW w:w="460" w:type="dxa"/>
            <w:shd w:val="clear" w:color="auto" w:fill="auto"/>
          </w:tcPr>
          <w:p w:rsidR="00DE18B1" w:rsidRDefault="00DE18B1" w:rsidP="00D17712">
            <w:pPr>
              <w:pStyle w:val="6"/>
              <w:tabs>
                <w:tab w:val="clear" w:pos="9639"/>
                <w:tab w:val="left" w:pos="10205"/>
              </w:tabs>
              <w:rPr>
                <w:b/>
                <w:bCs/>
                <w:szCs w:val="20"/>
              </w:rPr>
            </w:pPr>
          </w:p>
        </w:tc>
        <w:tc>
          <w:tcPr>
            <w:tcW w:w="4361" w:type="dxa"/>
          </w:tcPr>
          <w:p w:rsidR="00DE18B1" w:rsidRDefault="00DE18B1" w:rsidP="00D17712">
            <w:pPr>
              <w:pStyle w:val="6"/>
              <w:tabs>
                <w:tab w:val="clear" w:pos="9639"/>
                <w:tab w:val="left" w:pos="10205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 (месяцы)</w:t>
            </w:r>
          </w:p>
        </w:tc>
        <w:tc>
          <w:tcPr>
            <w:tcW w:w="4217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Ожидаемые итоги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2"/>
          <w:wBefore w:w="160" w:type="dxa"/>
          <w:trHeight w:val="9981"/>
        </w:trPr>
        <w:tc>
          <w:tcPr>
            <w:tcW w:w="460" w:type="dxa"/>
            <w:shd w:val="clear" w:color="auto" w:fill="auto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61" w:type="dxa"/>
          </w:tcPr>
          <w:p w:rsidR="00DE18B1" w:rsidRPr="00D032F5" w:rsidRDefault="00DE18B1" w:rsidP="00D17712">
            <w:pPr>
              <w:tabs>
                <w:tab w:val="left" w:pos="2268"/>
                <w:tab w:val="left" w:pos="1020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DE18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этап</w:t>
            </w:r>
            <w:r w:rsidRPr="00DE18B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</w:t>
            </w:r>
            <w:r w:rsidRPr="00D032F5">
              <w:rPr>
                <w:b/>
                <w:sz w:val="28"/>
                <w:szCs w:val="28"/>
              </w:rPr>
              <w:t>одготовительный</w:t>
            </w:r>
            <w:r w:rsidRPr="00DE18B1">
              <w:rPr>
                <w:b/>
                <w:sz w:val="28"/>
                <w:szCs w:val="28"/>
              </w:rPr>
              <w:t>)</w:t>
            </w:r>
            <w:r w:rsidRPr="00D032F5">
              <w:rPr>
                <w:b/>
                <w:sz w:val="28"/>
                <w:szCs w:val="28"/>
              </w:rPr>
              <w:t>.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Сбор информации, обработка, анализ, составление Банка данных о подростках и семьях группы риска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Исследование проблем по безнадзорности, беспризорности, наркомании и правонарушениям (анализ работы КДН и ОППН, Управ “</w:t>
            </w:r>
            <w:proofErr w:type="spellStart"/>
            <w:r w:rsidRPr="009E71E9">
              <w:rPr>
                <w:sz w:val="28"/>
                <w:szCs w:val="28"/>
              </w:rPr>
              <w:t>Головинский</w:t>
            </w:r>
            <w:proofErr w:type="spellEnd"/>
            <w:r w:rsidRPr="009E71E9">
              <w:rPr>
                <w:sz w:val="28"/>
                <w:szCs w:val="28"/>
              </w:rPr>
              <w:t>”, “</w:t>
            </w:r>
            <w:proofErr w:type="spellStart"/>
            <w:r w:rsidRPr="009E71E9">
              <w:rPr>
                <w:sz w:val="28"/>
                <w:szCs w:val="28"/>
              </w:rPr>
              <w:t>Ховрино</w:t>
            </w:r>
            <w:proofErr w:type="spellEnd"/>
            <w:r w:rsidRPr="009E71E9">
              <w:rPr>
                <w:sz w:val="28"/>
                <w:szCs w:val="28"/>
              </w:rPr>
              <w:t>”, и сведений из школ САО Москвы)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Выявление подростков и семей группы риска в Северном административном округе г. Москвы (сведения из КДН, администраций школ, посещение семей). Составление банка данных трудных подростков и их семей.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Анкетирование на предмет выявления интересов, возрастных и творческих возможностей подростков</w:t>
            </w:r>
          </w:p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Планирование (составление календарного плана работы, планов индивидуальных и групповых занятий, составление графика мероприятий). Составление списков на 1200 подростков и 100 родителей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E71E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17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4A6625">
              <w:rPr>
                <w:sz w:val="28"/>
                <w:szCs w:val="28"/>
              </w:rPr>
              <w:t>Буд</w:t>
            </w:r>
            <w:r>
              <w:rPr>
                <w:sz w:val="28"/>
                <w:szCs w:val="28"/>
              </w:rPr>
              <w:t>е</w:t>
            </w:r>
            <w:r w:rsidRPr="004A6625">
              <w:rPr>
                <w:sz w:val="28"/>
                <w:szCs w:val="28"/>
              </w:rPr>
              <w:t>т обновлен банк данных</w:t>
            </w:r>
            <w:r>
              <w:rPr>
                <w:sz w:val="28"/>
                <w:szCs w:val="28"/>
              </w:rPr>
              <w:t>,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составлены списки на подростков, в том числе группы риска, (сведения из КДН и ЗП САО г. Москва, заполнены анкеты на родителей, составлены списки для занятий с родителями.</w:t>
            </w:r>
            <w:proofErr w:type="gramEnd"/>
            <w:r>
              <w:rPr>
                <w:sz w:val="28"/>
                <w:szCs w:val="28"/>
              </w:rPr>
              <w:t xml:space="preserve"> Будут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заключены договора с 7-ю школами (725, 1702, 1159, 596, 1583, 682, 2020). Составлены планы работ с подростками и родителями. </w:t>
            </w:r>
          </w:p>
          <w:p w:rsidR="00DE18B1" w:rsidRPr="004A662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составлен календарный план работы.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CC7B5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61" w:type="dxa"/>
          </w:tcPr>
          <w:p w:rsidR="00DE18B1" w:rsidRP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/>
                <w:sz w:val="28"/>
                <w:szCs w:val="28"/>
              </w:rPr>
            </w:pPr>
            <w:r w:rsidRPr="00D46A05">
              <w:rPr>
                <w:b/>
                <w:sz w:val="28"/>
                <w:szCs w:val="28"/>
                <w:lang w:val="en-US"/>
              </w:rPr>
              <w:t>II</w:t>
            </w:r>
            <w:r w:rsidRPr="00D46A05">
              <w:rPr>
                <w:b/>
                <w:sz w:val="28"/>
                <w:szCs w:val="28"/>
              </w:rPr>
              <w:t xml:space="preserve"> этап</w:t>
            </w:r>
            <w:r w:rsidRPr="00DE18B1">
              <w:rPr>
                <w:b/>
                <w:sz w:val="28"/>
                <w:szCs w:val="28"/>
              </w:rPr>
              <w:t xml:space="preserve"> (</w:t>
            </w:r>
            <w:r w:rsidRPr="00D46A05">
              <w:rPr>
                <w:b/>
                <w:sz w:val="28"/>
                <w:szCs w:val="28"/>
              </w:rPr>
              <w:t>основной</w:t>
            </w:r>
            <w:r w:rsidRPr="00DE18B1">
              <w:rPr>
                <w:b/>
                <w:sz w:val="28"/>
                <w:szCs w:val="28"/>
              </w:rPr>
              <w:t>)</w:t>
            </w:r>
          </w:p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Составление договора с НБФ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Ноябрь 2012</w:t>
            </w:r>
          </w:p>
        </w:tc>
        <w:tc>
          <w:tcPr>
            <w:tcW w:w="4217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Default="00DE18B1" w:rsidP="00DE18B1">
            <w:pPr>
              <w:numPr>
                <w:ilvl w:val="0"/>
                <w:numId w:val="1"/>
              </w:numPr>
              <w:tabs>
                <w:tab w:val="left" w:pos="0"/>
                <w:tab w:val="left" w:pos="10205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DE18B1" w:rsidRPr="009E71E9" w:rsidRDefault="00DE18B1" w:rsidP="00DE18B1">
            <w:pPr>
              <w:numPr>
                <w:ilvl w:val="0"/>
                <w:numId w:val="1"/>
              </w:numPr>
              <w:tabs>
                <w:tab w:val="left" w:pos="0"/>
                <w:tab w:val="left" w:pos="10205"/>
              </w:tabs>
              <w:ind w:lef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r w:rsidRPr="009E71E9">
              <w:rPr>
                <w:sz w:val="28"/>
                <w:szCs w:val="28"/>
              </w:rPr>
              <w:t>роведение</w:t>
            </w:r>
            <w:proofErr w:type="spellEnd"/>
            <w:r w:rsidRPr="009E71E9">
              <w:rPr>
                <w:sz w:val="28"/>
                <w:szCs w:val="28"/>
              </w:rPr>
              <w:t xml:space="preserve"> семинара для родителей с детьми «группы риска»</w:t>
            </w:r>
            <w:r>
              <w:rPr>
                <w:sz w:val="28"/>
                <w:szCs w:val="28"/>
              </w:rPr>
              <w:t xml:space="preserve"> по теме</w:t>
            </w:r>
            <w:r w:rsidRPr="009E71E9">
              <w:rPr>
                <w:sz w:val="28"/>
                <w:szCs w:val="28"/>
              </w:rPr>
              <w:t>: «Национальная страте</w:t>
            </w:r>
            <w:r>
              <w:rPr>
                <w:sz w:val="28"/>
                <w:szCs w:val="28"/>
              </w:rPr>
              <w:t xml:space="preserve">гия действий в интересах детей на 2012 – 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».</w:t>
            </w:r>
            <w:r w:rsidRPr="009E7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Ноябрь 2012</w:t>
            </w:r>
          </w:p>
        </w:tc>
        <w:tc>
          <w:tcPr>
            <w:tcW w:w="4217" w:type="dxa"/>
          </w:tcPr>
          <w:p w:rsidR="00DE18B1" w:rsidRPr="00D46A0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D46A05">
              <w:rPr>
                <w:sz w:val="28"/>
                <w:szCs w:val="28"/>
              </w:rPr>
              <w:t>На родительских</w:t>
            </w:r>
            <w:r>
              <w:rPr>
                <w:sz w:val="28"/>
                <w:szCs w:val="28"/>
              </w:rPr>
              <w:t xml:space="preserve"> семинарах</w:t>
            </w:r>
            <w:r w:rsidRPr="00D46A05">
              <w:rPr>
                <w:sz w:val="28"/>
                <w:szCs w:val="28"/>
              </w:rPr>
              <w:t xml:space="preserve"> будут проводиться лекции по правовым вопросам</w:t>
            </w:r>
            <w:r>
              <w:rPr>
                <w:sz w:val="28"/>
                <w:szCs w:val="28"/>
              </w:rPr>
              <w:t xml:space="preserve">, будут даны знания по педагогике и подростковой психологии, будут изучаться законодательные документы, </w:t>
            </w:r>
            <w:r w:rsidRPr="009E71E9">
              <w:rPr>
                <w:sz w:val="28"/>
                <w:szCs w:val="28"/>
              </w:rPr>
              <w:t>100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9E71E9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1" w:type="dxa"/>
          </w:tcPr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 xml:space="preserve">Проведение 2-х дневного </w:t>
            </w:r>
            <w:r>
              <w:rPr>
                <w:sz w:val="28"/>
                <w:szCs w:val="28"/>
              </w:rPr>
              <w:t>с</w:t>
            </w:r>
            <w:r w:rsidRPr="009E71E9">
              <w:rPr>
                <w:sz w:val="28"/>
                <w:szCs w:val="28"/>
              </w:rPr>
              <w:t xml:space="preserve">еминара для подростков по теме: «Основы законодательства г. </w:t>
            </w:r>
            <w:r w:rsidRPr="009E71E9">
              <w:rPr>
                <w:sz w:val="28"/>
                <w:szCs w:val="28"/>
              </w:rPr>
              <w:lastRenderedPageBreak/>
              <w:t xml:space="preserve">Москвы </w:t>
            </w:r>
            <w:r>
              <w:rPr>
                <w:sz w:val="28"/>
                <w:szCs w:val="28"/>
              </w:rPr>
              <w:t xml:space="preserve">и РФ </w:t>
            </w:r>
            <w:r w:rsidRPr="009E71E9">
              <w:rPr>
                <w:sz w:val="28"/>
                <w:szCs w:val="28"/>
              </w:rPr>
              <w:t xml:space="preserve">по профилактике </w:t>
            </w:r>
            <w:proofErr w:type="spellStart"/>
            <w:r w:rsidRPr="009E71E9">
              <w:rPr>
                <w:sz w:val="28"/>
                <w:szCs w:val="28"/>
              </w:rPr>
              <w:t>табакокурения</w:t>
            </w:r>
            <w:proofErr w:type="spellEnd"/>
            <w:r w:rsidRPr="009E71E9">
              <w:rPr>
                <w:sz w:val="28"/>
                <w:szCs w:val="28"/>
              </w:rPr>
              <w:t xml:space="preserve"> и пивного алкоголизма». 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lastRenderedPageBreak/>
              <w:t>Ноябрь 2012 г.,</w:t>
            </w:r>
          </w:p>
        </w:tc>
        <w:tc>
          <w:tcPr>
            <w:tcW w:w="4217" w:type="dxa"/>
          </w:tcPr>
          <w:p w:rsidR="00DE18B1" w:rsidRPr="00D46A0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D46A05">
              <w:rPr>
                <w:sz w:val="28"/>
                <w:szCs w:val="28"/>
              </w:rPr>
              <w:t>В школах</w:t>
            </w:r>
            <w:r>
              <w:rPr>
                <w:sz w:val="28"/>
                <w:szCs w:val="28"/>
              </w:rPr>
              <w:t xml:space="preserve"> 1159 и 1702   100 подростков усвоят знания по истории и вреде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пивного алкоголизма, ознакомятся с законами г. Москвы по данной проблеме.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61" w:type="dxa"/>
          </w:tcPr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2-х</w:t>
            </w:r>
            <w:r w:rsidRPr="00434FB4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>ов</w:t>
            </w:r>
            <w:r w:rsidRPr="00434FB4">
              <w:rPr>
                <w:sz w:val="28"/>
                <w:szCs w:val="28"/>
              </w:rPr>
              <w:t xml:space="preserve">  для подростков по теме: «Изучени</w:t>
            </w:r>
            <w:r>
              <w:rPr>
                <w:sz w:val="28"/>
                <w:szCs w:val="28"/>
              </w:rPr>
              <w:t xml:space="preserve">е Конвенции ООН о правах детей» и изучение материалов Национальной стратегии в интересах детей на 2012-2017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34FB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434FB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434FB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DE18B1" w:rsidRPr="00D46A0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Будут изучены статьи 6, 13, 23, 28, 29 Конвенц</w:t>
            </w:r>
            <w:proofErr w:type="gramStart"/>
            <w:r>
              <w:rPr>
                <w:sz w:val="28"/>
                <w:szCs w:val="28"/>
              </w:rPr>
              <w:t>ии ОО</w:t>
            </w:r>
            <w:proofErr w:type="gramEnd"/>
            <w:r>
              <w:rPr>
                <w:sz w:val="28"/>
                <w:szCs w:val="28"/>
              </w:rPr>
              <w:t>Н о правах ребенка, даны материалы из Национальной стратегии… (детское самоуправление по участию в реализации данного документа) подростки из школ 725, 596. Принятие в члены клуба «Юный правовед», 100 ч.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9E71E9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1" w:type="dxa"/>
          </w:tcPr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2-х дневного</w:t>
            </w:r>
            <w:r w:rsidRPr="009E71E9">
              <w:rPr>
                <w:sz w:val="28"/>
                <w:szCs w:val="28"/>
              </w:rPr>
              <w:t xml:space="preserve"> семинара для подростков на тему: «Моё будущее. Какие специалисты востребованы на российском рынке труда» (актуальные рабочие профессии для молодёжи). 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Декабрь 2012 г.,</w:t>
            </w:r>
          </w:p>
        </w:tc>
        <w:tc>
          <w:tcPr>
            <w:tcW w:w="4217" w:type="dxa"/>
          </w:tcPr>
          <w:p w:rsidR="00DE18B1" w:rsidRPr="00D46A0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получат знания о востребованных профессиях: рабочие, инженеры, механики и др., сведения о бирже труда, о трудоустройстве подростков и молодёжи в дни каникул, 100 подростков школы 596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1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Проведение праздничной акции детского и подросткового творчества, посвященного встрече Нового Года с проведением праздничного концерта художественной самодеятельности силами членов клуба «Юный п</w:t>
            </w:r>
            <w:r>
              <w:rPr>
                <w:sz w:val="28"/>
                <w:szCs w:val="28"/>
              </w:rPr>
              <w:t>равовед» для многодетных семей</w:t>
            </w:r>
            <w:r w:rsidRPr="009E71E9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Pr="009E71E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E71E9">
              <w:rPr>
                <w:sz w:val="28"/>
                <w:szCs w:val="28"/>
              </w:rPr>
              <w:t>Декабрь 2012 г.</w:t>
            </w:r>
          </w:p>
        </w:tc>
        <w:tc>
          <w:tcPr>
            <w:tcW w:w="4217" w:type="dxa"/>
          </w:tcPr>
          <w:p w:rsidR="00DE18B1" w:rsidRPr="00D46A05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 детей из малообеспеченных семей организован новогодний праздник «Зимняя сказка» во дворе дома </w:t>
            </w:r>
            <w:proofErr w:type="spellStart"/>
            <w:r>
              <w:rPr>
                <w:sz w:val="28"/>
                <w:szCs w:val="28"/>
              </w:rPr>
              <w:t>Солнечногорская</w:t>
            </w:r>
            <w:proofErr w:type="spellEnd"/>
            <w:r>
              <w:rPr>
                <w:sz w:val="28"/>
                <w:szCs w:val="28"/>
              </w:rPr>
              <w:t>, 5 (возле фонтана, восстановленного Союзом социальной защиты детей), 100  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1" w:type="dxa"/>
          </w:tcPr>
          <w:p w:rsidR="00DE18B1" w:rsidRPr="005A24E8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Организация досуговой и спортивной работы с детьми, а также детьми «группы риска» во время </w:t>
            </w:r>
            <w:r>
              <w:rPr>
                <w:sz w:val="28"/>
                <w:szCs w:val="28"/>
              </w:rPr>
              <w:t xml:space="preserve">зимних </w:t>
            </w:r>
            <w:r w:rsidRPr="00434FB4">
              <w:rPr>
                <w:sz w:val="28"/>
                <w:szCs w:val="28"/>
              </w:rPr>
              <w:t xml:space="preserve">каникул. 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 январь</w:t>
            </w:r>
            <w:proofErr w:type="gramStart"/>
            <w:r w:rsidRPr="00434FB4"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 xml:space="preserve">февраль </w:t>
            </w:r>
            <w:r w:rsidRPr="00434FB4">
              <w:rPr>
                <w:sz w:val="28"/>
                <w:szCs w:val="28"/>
              </w:rPr>
              <w:t>.2013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17" w:type="dxa"/>
          </w:tcPr>
          <w:p w:rsidR="00DE18B1" w:rsidRPr="0039351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393514">
              <w:rPr>
                <w:sz w:val="28"/>
                <w:szCs w:val="28"/>
              </w:rPr>
              <w:t>Подростки, члены клуба «Юный правовед»</w:t>
            </w:r>
            <w:r>
              <w:rPr>
                <w:sz w:val="28"/>
                <w:szCs w:val="28"/>
              </w:rPr>
              <w:t>, будут участвовать в соревнованиях (лыжи, коньки, спортивные игры и эстафеты), 5</w:t>
            </w:r>
            <w:r w:rsidRPr="00434FB4">
              <w:rPr>
                <w:sz w:val="28"/>
                <w:szCs w:val="28"/>
              </w:rPr>
              <w:t>0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1" w:type="dxa"/>
          </w:tcPr>
          <w:p w:rsidR="00DE18B1" w:rsidRPr="005A24E8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Проведение семинара  для семей с трудными подростками </w:t>
            </w:r>
            <w:r>
              <w:rPr>
                <w:sz w:val="28"/>
                <w:szCs w:val="28"/>
              </w:rPr>
              <w:t xml:space="preserve">родительская аудитория </w:t>
            </w:r>
            <w:r w:rsidRPr="00434FB4">
              <w:rPr>
                <w:sz w:val="28"/>
                <w:szCs w:val="28"/>
              </w:rPr>
              <w:t>по теме: «Изучени</w:t>
            </w:r>
            <w:r>
              <w:rPr>
                <w:sz w:val="28"/>
                <w:szCs w:val="28"/>
              </w:rPr>
              <w:t xml:space="preserve">е Конвенции ООН о правах ребенка» и изучению ФЗ №120 «О системе профилактики безнадзорности 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правона</w:t>
            </w:r>
            <w:proofErr w:type="spellEnd"/>
            <w:r>
              <w:rPr>
                <w:sz w:val="28"/>
                <w:szCs w:val="28"/>
              </w:rPr>
              <w:t>-рушений</w:t>
            </w:r>
            <w:proofErr w:type="gramEnd"/>
            <w:r>
              <w:rPr>
                <w:sz w:val="28"/>
                <w:szCs w:val="28"/>
              </w:rPr>
              <w:t xml:space="preserve"> несовершеннолетних»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Январь 2013 г.</w:t>
            </w:r>
          </w:p>
        </w:tc>
        <w:tc>
          <w:tcPr>
            <w:tcW w:w="4217" w:type="dxa"/>
          </w:tcPr>
          <w:p w:rsidR="00DE18B1" w:rsidRPr="00393514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получат знания из Конвенц</w:t>
            </w:r>
            <w:proofErr w:type="gramStart"/>
            <w:r>
              <w:rPr>
                <w:sz w:val="28"/>
                <w:szCs w:val="28"/>
              </w:rPr>
              <w:t>ии ОО</w:t>
            </w:r>
            <w:proofErr w:type="gramEnd"/>
            <w:r>
              <w:rPr>
                <w:sz w:val="28"/>
                <w:szCs w:val="28"/>
              </w:rPr>
              <w:t xml:space="preserve">Н о правах ребенка и федерального закона №120  … о мерах борьбы с вредными привычками (алкоголизм, </w:t>
            </w:r>
            <w:proofErr w:type="spellStart"/>
            <w:r>
              <w:rPr>
                <w:sz w:val="28"/>
                <w:szCs w:val="28"/>
              </w:rPr>
              <w:t>табакокурение</w:t>
            </w:r>
            <w:proofErr w:type="spellEnd"/>
            <w:r>
              <w:rPr>
                <w:sz w:val="28"/>
                <w:szCs w:val="28"/>
              </w:rPr>
              <w:t>, наркозависимость). Будет проведен диспут и выступления родителей, которые воспитывают детей нравствен-</w:t>
            </w:r>
            <w:proofErr w:type="spellStart"/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законопослушными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434FB4">
              <w:rPr>
                <w:sz w:val="28"/>
                <w:szCs w:val="28"/>
              </w:rPr>
              <w:t>100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61" w:type="dxa"/>
          </w:tcPr>
          <w:p w:rsidR="00DE18B1" w:rsidRPr="005A24E8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Тренинги по воспитанию лидерских качеств у подростков клуба «Юный правовед» (работа по секциям)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Январь 2013 г.</w:t>
            </w:r>
          </w:p>
        </w:tc>
        <w:tc>
          <w:tcPr>
            <w:tcW w:w="4217" w:type="dxa"/>
          </w:tcPr>
          <w:p w:rsidR="00DE18B1" w:rsidRPr="0039351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занятиях клубов «Юный правовед» будут проведены интерактивные игры и тренинги по воспитанию лидерских качеств подростков, </w:t>
            </w:r>
            <w:r w:rsidRPr="00434F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434FB4">
              <w:rPr>
                <w:sz w:val="28"/>
                <w:szCs w:val="28"/>
              </w:rPr>
              <w:t xml:space="preserve">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1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Проведение Семинара по теме: «Формирование и воспитание лидеров из подростковой среды по развитию творческих способностей подростков» с проведением выставки работ ручного труда. Принятие в члены клуб</w:t>
            </w:r>
            <w:r>
              <w:rPr>
                <w:sz w:val="28"/>
                <w:szCs w:val="28"/>
              </w:rPr>
              <w:t>а «Юный правовед» в трех школах</w:t>
            </w:r>
            <w:r w:rsidRPr="00434FB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Февраль 2013 г.</w:t>
            </w:r>
          </w:p>
        </w:tc>
        <w:tc>
          <w:tcPr>
            <w:tcW w:w="4217" w:type="dxa"/>
          </w:tcPr>
          <w:p w:rsidR="00DE18B1" w:rsidRPr="00393514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школы 725 будут обучены приёмам волонтёрской работы по профилактике </w:t>
            </w:r>
            <w:proofErr w:type="spellStart"/>
            <w:r>
              <w:rPr>
                <w:sz w:val="28"/>
                <w:szCs w:val="28"/>
              </w:rPr>
              <w:t>табако</w:t>
            </w:r>
            <w:proofErr w:type="spellEnd"/>
            <w:r>
              <w:rPr>
                <w:sz w:val="28"/>
                <w:szCs w:val="28"/>
              </w:rPr>
              <w:t xml:space="preserve">-курения и пивного алкоголизма по программе «Подросток обучает подростка», а также обучатся приёмам вовлечения сверстников в саморазвитие индивидуальных творческих способностей, </w:t>
            </w:r>
            <w:r w:rsidRPr="00434FB4">
              <w:rPr>
                <w:sz w:val="28"/>
                <w:szCs w:val="28"/>
              </w:rPr>
              <w:t>100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1" w:type="dxa"/>
          </w:tcPr>
          <w:p w:rsidR="00DE18B1" w:rsidRPr="005A24E8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Проведение спортивных соревнований среди детей и подростков из малообеспеченных семей. Февраль-апрель 2013 г., </w:t>
            </w:r>
          </w:p>
        </w:tc>
        <w:tc>
          <w:tcPr>
            <w:tcW w:w="1559" w:type="dxa"/>
          </w:tcPr>
          <w:p w:rsidR="00DE18B1" w:rsidRPr="009D31D5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9D31D5">
              <w:rPr>
                <w:sz w:val="28"/>
                <w:szCs w:val="28"/>
              </w:rPr>
              <w:t>Февраль-апрель</w:t>
            </w:r>
            <w:r>
              <w:rPr>
                <w:sz w:val="28"/>
                <w:szCs w:val="28"/>
              </w:rPr>
              <w:t xml:space="preserve"> 2012 г.</w:t>
            </w:r>
          </w:p>
        </w:tc>
        <w:tc>
          <w:tcPr>
            <w:tcW w:w="4217" w:type="dxa"/>
          </w:tcPr>
          <w:p w:rsidR="00DE18B1" w:rsidRPr="0039351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3-х месяцев более 100 детей и подростков будут вовлечены в проведение спортивных мероприятий под девизом «За здоровый образ жизни, без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61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4"/>
              </w:rPr>
            </w:pPr>
            <w:r w:rsidRPr="00434FB4">
              <w:rPr>
                <w:sz w:val="28"/>
                <w:szCs w:val="28"/>
              </w:rPr>
              <w:t>Проведение семинара для подростков призывного возраста по теме «Я пойду служить в Армию» с привлечение офицеров Р</w:t>
            </w:r>
            <w:r>
              <w:rPr>
                <w:sz w:val="28"/>
                <w:szCs w:val="28"/>
              </w:rPr>
              <w:t>оссийской Армии и ветеранов ВОВ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434FB4">
              <w:rPr>
                <w:sz w:val="28"/>
                <w:szCs w:val="28"/>
              </w:rPr>
              <w:t xml:space="preserve"> 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2050F">
              <w:rPr>
                <w:sz w:val="28"/>
                <w:szCs w:val="28"/>
              </w:rPr>
              <w:t>одростк</w:t>
            </w:r>
            <w:r>
              <w:rPr>
                <w:sz w:val="28"/>
                <w:szCs w:val="28"/>
              </w:rPr>
              <w:t>и</w:t>
            </w:r>
            <w:r w:rsidRPr="00F2050F">
              <w:rPr>
                <w:sz w:val="28"/>
                <w:szCs w:val="28"/>
              </w:rPr>
              <w:t xml:space="preserve"> проведут встречу</w:t>
            </w:r>
            <w:r>
              <w:rPr>
                <w:sz w:val="28"/>
                <w:szCs w:val="28"/>
              </w:rPr>
              <w:t xml:space="preserve"> с офицерами  </w:t>
            </w:r>
            <w:proofErr w:type="spellStart"/>
            <w:r>
              <w:rPr>
                <w:sz w:val="28"/>
                <w:szCs w:val="28"/>
              </w:rPr>
              <w:t>Россий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кой Армии на тему защиты Отечества. Перед ними выступит </w:t>
            </w:r>
            <w:proofErr w:type="spellStart"/>
            <w:r>
              <w:rPr>
                <w:sz w:val="28"/>
                <w:szCs w:val="28"/>
              </w:rPr>
              <w:t>П.В.Вокалюк</w:t>
            </w:r>
            <w:proofErr w:type="spellEnd"/>
            <w:r>
              <w:rPr>
                <w:sz w:val="28"/>
                <w:szCs w:val="28"/>
              </w:rPr>
              <w:t>, ветеран ВОВ, и сотрудники комиссариата САО Москвы, 50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1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Проведение «круглого стола» для подростков по теме: «Москва многонациональная», (профилактика экстреми</w:t>
            </w:r>
            <w:r>
              <w:rPr>
                <w:sz w:val="28"/>
                <w:szCs w:val="28"/>
              </w:rPr>
              <w:t>зма и воспитание толерантности)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Март 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из 7 школ САО получат знания по профилактике экстремизма и воспитанию толерантности. в психолог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педагогическом спектакле подростки научатся приёмам положительного общения в молодёжной многонациональной среде.  70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c>
          <w:tcPr>
            <w:tcW w:w="620" w:type="dxa"/>
            <w:gridSpan w:val="3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1" w:type="dxa"/>
          </w:tcPr>
          <w:p w:rsidR="00DE18B1" w:rsidRPr="009D31D5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Проведение обучающего </w:t>
            </w:r>
            <w:r>
              <w:rPr>
                <w:sz w:val="28"/>
                <w:szCs w:val="28"/>
              </w:rPr>
              <w:t>с</w:t>
            </w:r>
            <w:r w:rsidRPr="00434FB4">
              <w:rPr>
                <w:sz w:val="28"/>
                <w:szCs w:val="28"/>
              </w:rPr>
              <w:t xml:space="preserve">еминара для старшеклассников по обучению волонтёрской работе с подростками по теме: «Профилактика противоправного и наркотического поведения в подростковой среде (за здоровый образ жизни со спортом, без </w:t>
            </w:r>
            <w:r w:rsidRPr="00434FB4">
              <w:rPr>
                <w:sz w:val="28"/>
                <w:szCs w:val="28"/>
              </w:rPr>
              <w:lastRenderedPageBreak/>
              <w:t>табака, без пива)», с привлечением лидеров-студентов, которые занимаются в спортивных секциях, достигшие определенных спортивных успехов. Принятие в члены клуба «Юный правовед»., 100 человек.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lastRenderedPageBreak/>
              <w:t xml:space="preserve">Март 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подростков усвоят материал о волонтёрской работе среди сверстников силами </w:t>
            </w:r>
            <w:proofErr w:type="spellStart"/>
            <w:proofErr w:type="gramStart"/>
            <w:r>
              <w:rPr>
                <w:sz w:val="28"/>
                <w:szCs w:val="28"/>
              </w:rPr>
              <w:t>старшеклас-сников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борьбе с асоциальны-ми привычками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c>
          <w:tcPr>
            <w:tcW w:w="620" w:type="dxa"/>
            <w:gridSpan w:val="3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361" w:type="dxa"/>
          </w:tcPr>
          <w:p w:rsidR="00DE18B1" w:rsidRPr="004E1EC1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с</w:t>
            </w:r>
            <w:r w:rsidRPr="00434FB4">
              <w:rPr>
                <w:sz w:val="28"/>
                <w:szCs w:val="28"/>
              </w:rPr>
              <w:t>еминара по программе “Твои права и обязанности”. Зачеты по итогам практической деятельности волонтеров-подростков. Выдачи дипломов лидерам и волонтерам из подростковой среды из клубов «Юный правовед». Принятие в члены клуба «Юный правовед</w:t>
            </w:r>
            <w:proofErr w:type="gramStart"/>
            <w:r w:rsidRPr="00434FB4">
              <w:rPr>
                <w:sz w:val="28"/>
                <w:szCs w:val="28"/>
              </w:rPr>
              <w:t xml:space="preserve">»., </w:t>
            </w:r>
            <w:proofErr w:type="gramEnd"/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Апрель 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 школы 1583 будут изучать права несовершеннолетних и способы практического применения отказа от вредных привычек в подростковой среде с помощью подростков-волонтёров, 50 чел.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c>
          <w:tcPr>
            <w:tcW w:w="620" w:type="dxa"/>
            <w:gridSpan w:val="3"/>
            <w:shd w:val="clear" w:color="auto" w:fill="auto"/>
          </w:tcPr>
          <w:p w:rsidR="00DE18B1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61" w:type="dxa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Проведение семинара по теме «Воспитание толерантности и профилактика экстремизма в подростковой и молодежной среде» с участием руководителей органов местного самоуправления и молодежной палаты районов. Приняти</w:t>
            </w:r>
            <w:r>
              <w:rPr>
                <w:sz w:val="28"/>
                <w:szCs w:val="28"/>
              </w:rPr>
              <w:t>е в члены клуба «Юный правовед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434FB4">
              <w:rPr>
                <w:sz w:val="28"/>
                <w:szCs w:val="28"/>
              </w:rPr>
              <w:t>,.</w:t>
            </w:r>
            <w:proofErr w:type="gramEnd"/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получат знания о воспитании толерантности и </w:t>
            </w:r>
            <w:proofErr w:type="gramStart"/>
            <w:r>
              <w:rPr>
                <w:sz w:val="28"/>
                <w:szCs w:val="28"/>
              </w:rPr>
              <w:t>овладеют приёмами безболезненного разрешения конфликтов в подростковой среде будут</w:t>
            </w:r>
            <w:proofErr w:type="gramEnd"/>
            <w:r>
              <w:rPr>
                <w:sz w:val="28"/>
                <w:szCs w:val="28"/>
              </w:rPr>
              <w:t xml:space="preserve"> проведены интерактивные игры по приёмам нахождения выходов из конфликтных ситуаций. Будут даны предложения в Молодёжную палату района, 5</w:t>
            </w:r>
            <w:r w:rsidRPr="00434FB4">
              <w:rPr>
                <w:sz w:val="28"/>
                <w:szCs w:val="28"/>
              </w:rPr>
              <w:t>0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c>
          <w:tcPr>
            <w:tcW w:w="620" w:type="dxa"/>
            <w:gridSpan w:val="3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61" w:type="dxa"/>
          </w:tcPr>
          <w:p w:rsidR="00DE18B1" w:rsidRPr="004E1EC1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Проведение родительских </w:t>
            </w:r>
            <w:r>
              <w:rPr>
                <w:sz w:val="28"/>
                <w:szCs w:val="28"/>
              </w:rPr>
              <w:t xml:space="preserve">занятий и </w:t>
            </w:r>
            <w:r w:rsidRPr="00434FB4">
              <w:rPr>
                <w:sz w:val="28"/>
                <w:szCs w:val="28"/>
              </w:rPr>
              <w:t xml:space="preserve">собраний в школах  </w:t>
            </w:r>
            <w:r>
              <w:rPr>
                <w:sz w:val="28"/>
                <w:szCs w:val="28"/>
              </w:rPr>
              <w:t xml:space="preserve">и в офисе Союза </w:t>
            </w:r>
            <w:r w:rsidRPr="00434FB4">
              <w:rPr>
                <w:sz w:val="28"/>
                <w:szCs w:val="28"/>
              </w:rPr>
              <w:t xml:space="preserve">по изучению правовых знаний по предупреждению безнадзорности и правонарушений </w:t>
            </w:r>
            <w:proofErr w:type="spellStart"/>
            <w:proofErr w:type="gramStart"/>
            <w:r w:rsidRPr="00434FB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434FB4">
              <w:rPr>
                <w:sz w:val="28"/>
                <w:szCs w:val="28"/>
              </w:rPr>
              <w:t>нолетних</w:t>
            </w:r>
            <w:proofErr w:type="spellEnd"/>
            <w:proofErr w:type="gramEnd"/>
            <w:r w:rsidRPr="00434FB4">
              <w:rPr>
                <w:sz w:val="28"/>
                <w:szCs w:val="28"/>
              </w:rPr>
              <w:t xml:space="preserve"> с представителями администрации школ, а также по проблемам трудоустройства подростков в каникулярное время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ind w:right="-108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434FB4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ода по плану школ (согласно договорам)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имеющие подростков с трудностями поведения, будут ознакомлены с работой клуба «Юный правовед» по правовому воспитанию, будут изучать материалы законодательства г. Москвы и РФ, будут делиться опытом в вопросах воспитания детей и подростков в духе нравственности и патриотизма, </w:t>
            </w:r>
          </w:p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родителей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c>
          <w:tcPr>
            <w:tcW w:w="620" w:type="dxa"/>
            <w:gridSpan w:val="3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61" w:type="dxa"/>
          </w:tcPr>
          <w:p w:rsidR="00DE18B1" w:rsidRPr="004E1EC1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Организация и проведение  Слёта подростковых клубов «Юный правовед» по специальной программе с презентацией клубов и концертом художественной самодеятельности силами членов </w:t>
            </w:r>
            <w:r w:rsidRPr="00434FB4">
              <w:rPr>
                <w:sz w:val="28"/>
                <w:szCs w:val="28"/>
              </w:rPr>
              <w:lastRenderedPageBreak/>
              <w:t>клуба «Юный правовед» (</w:t>
            </w:r>
            <w:r>
              <w:rPr>
                <w:sz w:val="28"/>
                <w:szCs w:val="28"/>
              </w:rPr>
              <w:t xml:space="preserve">с показом </w:t>
            </w:r>
            <w:r w:rsidRPr="00434FB4">
              <w:rPr>
                <w:sz w:val="28"/>
                <w:szCs w:val="28"/>
              </w:rPr>
              <w:t>авторск</w:t>
            </w:r>
            <w:r>
              <w:rPr>
                <w:sz w:val="28"/>
                <w:szCs w:val="28"/>
              </w:rPr>
              <w:t>ого</w:t>
            </w:r>
            <w:r w:rsidRPr="00434FB4">
              <w:rPr>
                <w:sz w:val="28"/>
                <w:szCs w:val="28"/>
              </w:rPr>
              <w:t xml:space="preserve"> спектакл</w:t>
            </w:r>
            <w:r>
              <w:rPr>
                <w:sz w:val="28"/>
                <w:szCs w:val="28"/>
              </w:rPr>
              <w:t xml:space="preserve">я </w:t>
            </w:r>
            <w:r w:rsidRPr="00434FB4">
              <w:rPr>
                <w:sz w:val="28"/>
                <w:szCs w:val="28"/>
              </w:rPr>
              <w:t xml:space="preserve">«Исповедь наркомана»). Выдача грамот и благодарственных писем в </w:t>
            </w:r>
            <w:r>
              <w:rPr>
                <w:sz w:val="28"/>
                <w:szCs w:val="28"/>
              </w:rPr>
              <w:t>«П</w:t>
            </w:r>
            <w:r w:rsidRPr="00434FB4">
              <w:rPr>
                <w:sz w:val="28"/>
                <w:szCs w:val="28"/>
              </w:rPr>
              <w:t>ортфо</w:t>
            </w:r>
            <w:r>
              <w:rPr>
                <w:sz w:val="28"/>
                <w:szCs w:val="28"/>
              </w:rPr>
              <w:t>лио» активистов клубов из семи школ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lastRenderedPageBreak/>
              <w:t xml:space="preserve">Май 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(актив клубов «Юный правовед» из 7 школ по 15 чел. САО г. Москвы) проведут на Слёте презентации и выступления, продемонстрируют знания по борьбе с </w:t>
            </w:r>
            <w:proofErr w:type="spellStart"/>
            <w:proofErr w:type="gramStart"/>
            <w:r>
              <w:rPr>
                <w:sz w:val="28"/>
                <w:szCs w:val="28"/>
              </w:rPr>
              <w:t>асоциаль-</w:t>
            </w:r>
            <w:r>
              <w:rPr>
                <w:sz w:val="28"/>
                <w:szCs w:val="28"/>
              </w:rPr>
              <w:lastRenderedPageBreak/>
              <w:t>ными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привычками в показе фильмов, </w:t>
            </w:r>
            <w:proofErr w:type="spellStart"/>
            <w:r>
              <w:rPr>
                <w:sz w:val="28"/>
                <w:szCs w:val="28"/>
              </w:rPr>
              <w:t>речёвок</w:t>
            </w:r>
            <w:proofErr w:type="spellEnd"/>
            <w:r>
              <w:rPr>
                <w:sz w:val="28"/>
                <w:szCs w:val="28"/>
              </w:rPr>
              <w:t>, плакатов. Подростки покажут приёмы арт-терапии и ораторского искусства, 105 человек.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361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 xml:space="preserve">.  Проведение Семинара по теме: «Уроки мужества» с участием ветеранов </w:t>
            </w:r>
            <w:r>
              <w:rPr>
                <w:sz w:val="28"/>
                <w:szCs w:val="28"/>
              </w:rPr>
              <w:t>ВОВ и офицеров Российской армии</w:t>
            </w:r>
            <w:proofErr w:type="gramStart"/>
            <w:r w:rsidRPr="00434FB4">
              <w:rPr>
                <w:sz w:val="28"/>
                <w:szCs w:val="28"/>
              </w:rPr>
              <w:t>,.</w:t>
            </w:r>
            <w:proofErr w:type="gramEnd"/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Май </w:t>
            </w:r>
          </w:p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  <w:r w:rsidRPr="00434FB4">
              <w:rPr>
                <w:sz w:val="28"/>
                <w:szCs w:val="28"/>
              </w:rPr>
              <w:t>2013 г.</w:t>
            </w:r>
          </w:p>
        </w:tc>
        <w:tc>
          <w:tcPr>
            <w:tcW w:w="4217" w:type="dxa"/>
          </w:tcPr>
          <w:p w:rsidR="00DE18B1" w:rsidRPr="00F2050F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подростками выступят ветераны ВОВ и офицеры Российской Армии с рассказами о проявлении мужества и героизма в годы ВОВ, о долге и обязанности юношей защищать Родину. Подростки выступят с авторским спектаклем,</w:t>
            </w:r>
            <w:r w:rsidRPr="00434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434FB4">
              <w:rPr>
                <w:sz w:val="28"/>
                <w:szCs w:val="28"/>
              </w:rPr>
              <w:t xml:space="preserve">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61" w:type="dxa"/>
          </w:tcPr>
          <w:p w:rsidR="00DE18B1" w:rsidRPr="009E71E9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.  Проведение праздничной акции «Ме</w:t>
            </w:r>
            <w:r>
              <w:rPr>
                <w:sz w:val="28"/>
                <w:szCs w:val="28"/>
              </w:rPr>
              <w:t>ждународный день защиты детей»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4"/>
              </w:rPr>
            </w:pPr>
            <w:r w:rsidRPr="00434FB4">
              <w:rPr>
                <w:sz w:val="28"/>
                <w:szCs w:val="28"/>
              </w:rPr>
              <w:t>1 июня 2013 г.</w:t>
            </w: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47929">
              <w:rPr>
                <w:sz w:val="28"/>
                <w:szCs w:val="28"/>
              </w:rPr>
              <w:t xml:space="preserve">00 детей и подростков </w:t>
            </w:r>
            <w:r>
              <w:rPr>
                <w:sz w:val="28"/>
                <w:szCs w:val="28"/>
              </w:rPr>
              <w:t xml:space="preserve">будут участвовать в спортивных состязаниях, росписи «Скатерти дружбы», рисунков на асфальте, будут петь, танцевать. Члены клуба «Юный правовед»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органи-зуют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показ моделей одежды «Из бабушкиного сундучка»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120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61" w:type="dxa"/>
          </w:tcPr>
          <w:p w:rsidR="00DE18B1" w:rsidRPr="009E2A9D" w:rsidRDefault="00DE18B1" w:rsidP="00D17712">
            <w:pPr>
              <w:rPr>
                <w:b/>
                <w:sz w:val="28"/>
                <w:szCs w:val="28"/>
              </w:rPr>
            </w:pPr>
            <w:r w:rsidRPr="009E2A9D">
              <w:rPr>
                <w:b/>
                <w:sz w:val="28"/>
                <w:szCs w:val="28"/>
                <w:lang w:val="en-US"/>
              </w:rPr>
              <w:t>III</w:t>
            </w:r>
            <w:r w:rsidRPr="006365F0">
              <w:rPr>
                <w:b/>
                <w:sz w:val="28"/>
                <w:szCs w:val="28"/>
              </w:rPr>
              <w:t xml:space="preserve"> </w:t>
            </w:r>
            <w:r w:rsidRPr="009E2A9D">
              <w:rPr>
                <w:b/>
                <w:sz w:val="28"/>
                <w:szCs w:val="28"/>
              </w:rPr>
              <w:t>этап (заключительный)</w:t>
            </w:r>
          </w:p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Подготовка и выпуск </w:t>
            </w:r>
            <w:proofErr w:type="gramStart"/>
            <w:r w:rsidRPr="00434FB4">
              <w:rPr>
                <w:sz w:val="28"/>
                <w:szCs w:val="28"/>
              </w:rPr>
              <w:t>книги</w:t>
            </w:r>
            <w:proofErr w:type="gramEnd"/>
            <w:r w:rsidRPr="00434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434FB4">
              <w:rPr>
                <w:sz w:val="28"/>
                <w:szCs w:val="28"/>
              </w:rPr>
              <w:t>етодические рекомендации по программе «Право на юность» (создание сети  подростковых клубов по правовому воспитанию в образовательных учреждениях САО в целях профилактики безнадзорности и правонарушений несовершеннолетних</w:t>
            </w:r>
            <w:r>
              <w:rPr>
                <w:sz w:val="28"/>
                <w:szCs w:val="28"/>
              </w:rPr>
              <w:t>).</w:t>
            </w:r>
            <w:r w:rsidRPr="00434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4"/>
              </w:rPr>
            </w:pPr>
            <w:r w:rsidRPr="00434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34FB4">
              <w:rPr>
                <w:sz w:val="28"/>
                <w:szCs w:val="28"/>
              </w:rPr>
              <w:t xml:space="preserve"> 21.05. по 31.05.201</w:t>
            </w:r>
            <w:r>
              <w:rPr>
                <w:sz w:val="28"/>
                <w:szCs w:val="28"/>
              </w:rPr>
              <w:t>3</w:t>
            </w:r>
            <w:r w:rsidRPr="00434FB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434FB4">
              <w:rPr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издано 500 экземпляров книги методических рекомендаций по программе «Право на юность» </w:t>
            </w:r>
            <w:r w:rsidRPr="00434FB4">
              <w:rPr>
                <w:sz w:val="28"/>
                <w:szCs w:val="28"/>
              </w:rPr>
              <w:t>(создание сети  подростковых клубов по правовому воспитанию в образовательных учреждениях САО в целях профилактики безнадзорности и правонарушений несовершеннолетних</w:t>
            </w:r>
            <w:r>
              <w:rPr>
                <w:sz w:val="28"/>
                <w:szCs w:val="28"/>
              </w:rPr>
              <w:t>), 500 экз.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1667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361" w:type="dxa"/>
          </w:tcPr>
          <w:p w:rsidR="00DE18B1" w:rsidRPr="00434FB4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Подготовка отчёт</w:t>
            </w:r>
            <w:r>
              <w:rPr>
                <w:sz w:val="28"/>
                <w:szCs w:val="28"/>
              </w:rPr>
              <w:t>ов</w:t>
            </w:r>
            <w:r w:rsidRPr="00434FB4">
              <w:rPr>
                <w:sz w:val="28"/>
                <w:szCs w:val="28"/>
              </w:rPr>
              <w:t xml:space="preserve"> (финансового, описательно-аналитического, фото- и киноматериалов, книжных методических рекомендаций).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апреля (</w:t>
            </w:r>
            <w:proofErr w:type="spellStart"/>
            <w:r>
              <w:rPr>
                <w:sz w:val="28"/>
                <w:szCs w:val="28"/>
              </w:rPr>
              <w:t>промежут</w:t>
            </w:r>
            <w:proofErr w:type="spellEnd"/>
            <w:r>
              <w:rPr>
                <w:sz w:val="28"/>
                <w:szCs w:val="28"/>
              </w:rPr>
              <w:t>.) до 15 июля</w:t>
            </w:r>
          </w:p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(заключит.)</w:t>
            </w: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Отчёты будут подготовлены и сданы в сроки </w:t>
            </w:r>
            <w:proofErr w:type="gramStart"/>
            <w:r>
              <w:rPr>
                <w:sz w:val="28"/>
                <w:szCs w:val="28"/>
              </w:rPr>
              <w:t>согласно договора</w:t>
            </w:r>
            <w:proofErr w:type="gramEnd"/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61" w:type="dxa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Ежемесячно: </w:t>
            </w:r>
          </w:p>
          <w:p w:rsidR="00DE18B1" w:rsidRPr="00434FB4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заседаний</w:t>
            </w:r>
            <w:r>
              <w:rPr>
                <w:sz w:val="28"/>
                <w:szCs w:val="28"/>
              </w:rPr>
              <w:t xml:space="preserve"> и занятий</w:t>
            </w:r>
            <w:r w:rsidRPr="00434FB4">
              <w:rPr>
                <w:sz w:val="28"/>
                <w:szCs w:val="28"/>
              </w:rPr>
              <w:t xml:space="preserve"> актива клубов «Юный правовед»;</w:t>
            </w:r>
          </w:p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занятий для родителей.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rPr>
                <w:sz w:val="24"/>
              </w:rPr>
            </w:pPr>
            <w:r w:rsidRPr="00434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в группах по   20 человек (60 подростков) члены клубов будут проходить занятия в офисе Союза. Для родителей ежемесячно запланированы </w:t>
            </w:r>
            <w:r>
              <w:rPr>
                <w:sz w:val="28"/>
                <w:szCs w:val="28"/>
              </w:rPr>
              <w:lastRenderedPageBreak/>
              <w:t>занятия в офисе Союза, 100 человек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</w:trPr>
        <w:tc>
          <w:tcPr>
            <w:tcW w:w="600" w:type="dxa"/>
            <w:gridSpan w:val="2"/>
            <w:shd w:val="clear" w:color="auto" w:fill="auto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361" w:type="dxa"/>
          </w:tcPr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Еженедельно: </w:t>
            </w:r>
          </w:p>
          <w:p w:rsidR="00DE18B1" w:rsidRPr="00434FB4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 xml:space="preserve">- проведение индивидуальной психолого-педагогической и коррекционной работы с детьми, в том </w:t>
            </w:r>
            <w:r>
              <w:rPr>
                <w:sz w:val="28"/>
                <w:szCs w:val="28"/>
              </w:rPr>
              <w:t>числе с детьми «группы риска», 5</w:t>
            </w:r>
            <w:r w:rsidRPr="00434FB4">
              <w:rPr>
                <w:sz w:val="28"/>
                <w:szCs w:val="28"/>
              </w:rPr>
              <w:t xml:space="preserve"> человек;</w:t>
            </w:r>
          </w:p>
          <w:p w:rsidR="00DE18B1" w:rsidRPr="00434FB4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досугово-воспитательных  и творческих занятий, 20 человек;</w:t>
            </w:r>
          </w:p>
          <w:p w:rsidR="00DE18B1" w:rsidRPr="00434FB4" w:rsidRDefault="00DE18B1" w:rsidP="00D17712">
            <w:pPr>
              <w:jc w:val="both"/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занятий по развитию личности, 10 человек;</w:t>
            </w:r>
          </w:p>
          <w:p w:rsidR="00DE18B1" w:rsidRPr="00434FB4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консультаций по правовым вопросам, 30 человек;</w:t>
            </w:r>
          </w:p>
          <w:p w:rsidR="00DE18B1" w:rsidRPr="009E71E9" w:rsidRDefault="00DE18B1" w:rsidP="00D17712">
            <w:pPr>
              <w:rPr>
                <w:sz w:val="28"/>
                <w:szCs w:val="28"/>
              </w:rPr>
            </w:pPr>
            <w:r w:rsidRPr="00434FB4">
              <w:rPr>
                <w:sz w:val="28"/>
                <w:szCs w:val="28"/>
              </w:rPr>
              <w:t>- проведение занятий по повышению успеваемости в школе, 20 человек.</w:t>
            </w:r>
          </w:p>
        </w:tc>
        <w:tc>
          <w:tcPr>
            <w:tcW w:w="1559" w:type="dxa"/>
          </w:tcPr>
          <w:p w:rsidR="00DE18B1" w:rsidRPr="00434FB4" w:rsidRDefault="00DE18B1" w:rsidP="00D17712">
            <w:pPr>
              <w:tabs>
                <w:tab w:val="left" w:pos="2268"/>
                <w:tab w:val="left" w:pos="10205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будут проведены занятия с группами подростков по заявленным темам, 85 человек </w:t>
            </w:r>
          </w:p>
        </w:tc>
      </w:tr>
      <w:tr w:rsidR="00DE18B1" w:rsidTr="00D17712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2"/>
        </w:trPr>
        <w:tc>
          <w:tcPr>
            <w:tcW w:w="600" w:type="dxa"/>
            <w:gridSpan w:val="2"/>
            <w:shd w:val="clear" w:color="auto" w:fill="auto"/>
          </w:tcPr>
          <w:p w:rsidR="00DE18B1" w:rsidRPr="00A5719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Cs/>
                <w:sz w:val="28"/>
                <w:szCs w:val="28"/>
              </w:rPr>
            </w:pPr>
            <w:r w:rsidRPr="00A57191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361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\ИТОГО:</w:t>
            </w:r>
          </w:p>
        </w:tc>
        <w:tc>
          <w:tcPr>
            <w:tcW w:w="1559" w:type="dxa"/>
          </w:tcPr>
          <w:p w:rsidR="00DE18B1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4"/>
              </w:rPr>
            </w:pPr>
          </w:p>
        </w:tc>
        <w:tc>
          <w:tcPr>
            <w:tcW w:w="4217" w:type="dxa"/>
          </w:tcPr>
          <w:p w:rsidR="00DE18B1" w:rsidRPr="00347929" w:rsidRDefault="00DE18B1" w:rsidP="00D17712">
            <w:pPr>
              <w:tabs>
                <w:tab w:val="left" w:pos="2268"/>
                <w:tab w:val="lef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 человек</w:t>
            </w:r>
          </w:p>
        </w:tc>
      </w:tr>
    </w:tbl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Default="00DE18B1" w:rsidP="00DE18B1">
      <w:pPr>
        <w:rPr>
          <w:sz w:val="28"/>
        </w:rPr>
      </w:pPr>
      <w:r>
        <w:rPr>
          <w:sz w:val="28"/>
        </w:rPr>
        <w:t>Руководитель организации-</w:t>
      </w:r>
      <w:proofErr w:type="spellStart"/>
      <w:r>
        <w:rPr>
          <w:sz w:val="28"/>
        </w:rPr>
        <w:t>грантополучателя</w:t>
      </w:r>
      <w:proofErr w:type="spellEnd"/>
    </w:p>
    <w:p w:rsidR="00DE18B1" w:rsidRDefault="00DE18B1" w:rsidP="00DE18B1">
      <w:pPr>
        <w:rPr>
          <w:sz w:val="28"/>
        </w:rPr>
      </w:pPr>
    </w:p>
    <w:p w:rsidR="00DE18B1" w:rsidRDefault="00DE18B1" w:rsidP="00DE18B1">
      <w:pPr>
        <w:rPr>
          <w:sz w:val="28"/>
        </w:rPr>
      </w:pPr>
      <w:proofErr w:type="spellStart"/>
      <w:r>
        <w:rPr>
          <w:sz w:val="28"/>
        </w:rPr>
        <w:t>ФИО_</w:t>
      </w:r>
      <w:r w:rsidRPr="00D032F5">
        <w:rPr>
          <w:sz w:val="28"/>
          <w:u w:val="single"/>
        </w:rPr>
        <w:t>Ларионова</w:t>
      </w:r>
      <w:proofErr w:type="spellEnd"/>
      <w:r w:rsidRPr="00D032F5">
        <w:rPr>
          <w:sz w:val="28"/>
          <w:u w:val="single"/>
        </w:rPr>
        <w:t xml:space="preserve"> Нина Яковлевна</w:t>
      </w:r>
      <w:r>
        <w:rPr>
          <w:sz w:val="28"/>
        </w:rPr>
        <w:t>_______  Подпись _________________________</w:t>
      </w:r>
    </w:p>
    <w:p w:rsidR="00DE18B1" w:rsidRDefault="00DE18B1" w:rsidP="00DE18B1">
      <w:pPr>
        <w:rPr>
          <w:sz w:val="28"/>
        </w:rPr>
      </w:pPr>
    </w:p>
    <w:p w:rsidR="00DE18B1" w:rsidRDefault="00DE18B1" w:rsidP="00DE18B1">
      <w:pPr>
        <w:rPr>
          <w:sz w:val="28"/>
        </w:rPr>
      </w:pPr>
    </w:p>
    <w:p w:rsidR="00DE18B1" w:rsidRDefault="00DE18B1" w:rsidP="00DE18B1">
      <w:pPr>
        <w:rPr>
          <w:sz w:val="28"/>
        </w:rPr>
      </w:pPr>
      <w:r>
        <w:rPr>
          <w:sz w:val="28"/>
        </w:rPr>
        <w:t>Бухгалтер организации-</w:t>
      </w:r>
      <w:proofErr w:type="spellStart"/>
      <w:r>
        <w:rPr>
          <w:sz w:val="28"/>
        </w:rPr>
        <w:t>грантополучателя</w:t>
      </w:r>
      <w:proofErr w:type="spellEnd"/>
      <w:r>
        <w:rPr>
          <w:sz w:val="28"/>
        </w:rPr>
        <w:t xml:space="preserve"> </w:t>
      </w:r>
    </w:p>
    <w:p w:rsidR="00DE18B1" w:rsidRDefault="00DE18B1" w:rsidP="00DE18B1">
      <w:pPr>
        <w:rPr>
          <w:sz w:val="28"/>
        </w:rPr>
      </w:pPr>
    </w:p>
    <w:p w:rsidR="00DE18B1" w:rsidRDefault="00DE18B1" w:rsidP="00DE18B1">
      <w:pPr>
        <w:rPr>
          <w:sz w:val="28"/>
        </w:rPr>
      </w:pPr>
      <w:proofErr w:type="spellStart"/>
      <w:r>
        <w:rPr>
          <w:sz w:val="28"/>
        </w:rPr>
        <w:t>ФИО_</w:t>
      </w:r>
      <w:r>
        <w:rPr>
          <w:sz w:val="28"/>
          <w:u w:val="single"/>
        </w:rPr>
        <w:t>Егорова</w:t>
      </w:r>
      <w:proofErr w:type="spellEnd"/>
      <w:r>
        <w:rPr>
          <w:sz w:val="28"/>
          <w:u w:val="single"/>
        </w:rPr>
        <w:t xml:space="preserve"> Надежда Николаевна</w:t>
      </w:r>
      <w:r>
        <w:rPr>
          <w:sz w:val="28"/>
        </w:rPr>
        <w:t>_____  Подпись _________________________</w:t>
      </w:r>
    </w:p>
    <w:p w:rsidR="00DE18B1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</w:p>
    <w:p w:rsidR="00DE18B1" w:rsidRPr="00E43940" w:rsidRDefault="00DE18B1" w:rsidP="00DE18B1">
      <w:pPr>
        <w:tabs>
          <w:tab w:val="left" w:pos="2268"/>
          <w:tab w:val="left" w:pos="10205"/>
        </w:tabs>
        <w:jc w:val="both"/>
        <w:rPr>
          <w:sz w:val="28"/>
        </w:rPr>
      </w:pPr>
      <w:r>
        <w:rPr>
          <w:sz w:val="28"/>
        </w:rPr>
        <w:t>М.П.</w:t>
      </w:r>
    </w:p>
    <w:p w:rsidR="00F61386" w:rsidRDefault="00F61386">
      <w:bookmarkStart w:id="0" w:name="_GoBack"/>
      <w:bookmarkEnd w:id="0"/>
    </w:p>
    <w:sectPr w:rsidR="00F61386" w:rsidSect="0005396A">
      <w:pgSz w:w="11907" w:h="16839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173"/>
    <w:multiLevelType w:val="hybridMultilevel"/>
    <w:tmpl w:val="9934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DC"/>
    <w:rsid w:val="0005396A"/>
    <w:rsid w:val="00AC0CDC"/>
    <w:rsid w:val="00DE18B1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18B1"/>
    <w:pPr>
      <w:keepNext/>
      <w:tabs>
        <w:tab w:val="left" w:pos="2268"/>
        <w:tab w:val="left" w:pos="9639"/>
      </w:tabs>
      <w:jc w:val="both"/>
      <w:outlineLvl w:val="5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E18B1"/>
    <w:pPr>
      <w:keepNext/>
      <w:tabs>
        <w:tab w:val="left" w:pos="2268"/>
        <w:tab w:val="left" w:pos="10205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18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E18B1"/>
    <w:pPr>
      <w:keepNext/>
      <w:tabs>
        <w:tab w:val="left" w:pos="2268"/>
        <w:tab w:val="left" w:pos="9639"/>
      </w:tabs>
      <w:jc w:val="both"/>
      <w:outlineLvl w:val="5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E18B1"/>
    <w:pPr>
      <w:keepNext/>
      <w:tabs>
        <w:tab w:val="left" w:pos="2268"/>
        <w:tab w:val="left" w:pos="10205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E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18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2</cp:revision>
  <dcterms:created xsi:type="dcterms:W3CDTF">2017-08-14T16:36:00Z</dcterms:created>
  <dcterms:modified xsi:type="dcterms:W3CDTF">2017-08-14T16:37:00Z</dcterms:modified>
</cp:coreProperties>
</file>